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30" w:rsidRPr="00352F70" w:rsidRDefault="00766430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766430" w:rsidRPr="00352F70" w:rsidRDefault="00766430" w:rsidP="0076643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766430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766430" w:rsidRPr="00352F70" w:rsidRDefault="00766430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766430" w:rsidRPr="007A3145" w:rsidRDefault="00766430" w:rsidP="0076643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352F7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A3145" w:rsidRPr="00433766">
        <w:rPr>
          <w:rFonts w:ascii="Times New Roman" w:eastAsia="Times New Roman" w:hAnsi="Times New Roman"/>
          <w:sz w:val="24"/>
          <w:szCs w:val="24"/>
          <w:lang w:val="sr-Cyrl-RS" w:eastAsia="en-GB"/>
        </w:rPr>
        <w:t>06-2/2</w:t>
      </w:r>
      <w:r w:rsidR="00433766" w:rsidRPr="00433766">
        <w:rPr>
          <w:rFonts w:ascii="Times New Roman" w:eastAsia="Times New Roman" w:hAnsi="Times New Roman"/>
          <w:sz w:val="24"/>
          <w:szCs w:val="24"/>
          <w:lang w:val="sr-Latn-RS" w:eastAsia="en-GB"/>
        </w:rPr>
        <w:t>45</w:t>
      </w:r>
      <w:r w:rsidR="007A3145" w:rsidRPr="00433766">
        <w:rPr>
          <w:rFonts w:ascii="Times New Roman" w:eastAsia="Times New Roman" w:hAnsi="Times New Roman"/>
          <w:sz w:val="24"/>
          <w:szCs w:val="24"/>
          <w:lang w:val="sr-Cyrl-RS" w:eastAsia="en-GB"/>
        </w:rPr>
        <w:t>-23</w:t>
      </w:r>
    </w:p>
    <w:p w:rsidR="00766430" w:rsidRPr="00060FCC" w:rsidRDefault="0046550D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AE284D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2023. 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766430" w:rsidRPr="00352F70" w:rsidRDefault="00766430" w:rsidP="0076643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766430" w:rsidRPr="00352F70" w:rsidRDefault="00766430" w:rsidP="0076643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766430" w:rsidRPr="00352F70" w:rsidRDefault="00766430" w:rsidP="0076643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766430" w:rsidRPr="00352F70" w:rsidRDefault="00766430" w:rsidP="0076643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46550D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. СЕДНИЦУ ОДБОРА ЗА ПРОСТОРНО ПЛАНИРАЊЕ, САОБРАЋАЈ, ИНФРАСТРУКТУРУ И ТЕЛЕКОМУНИКАЦИЈЕ</w:t>
      </w:r>
    </w:p>
    <w:p w:rsidR="00766430" w:rsidRPr="00060FCC" w:rsidRDefault="00766430" w:rsidP="0076643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СРЕДУ</w:t>
      </w:r>
      <w:r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20782" w:rsidRPr="00060FCC">
        <w:rPr>
          <w:rFonts w:ascii="Times New Roman" w:eastAsia="Times New Roman" w:hAnsi="Times New Roman"/>
          <w:sz w:val="24"/>
          <w:szCs w:val="24"/>
          <w:lang w:val="sr-Latn-RS" w:eastAsia="en-GB"/>
        </w:rPr>
        <w:t>2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>. ОКТОБАР 2023. ГОДИНЕ,</w:t>
      </w:r>
    </w:p>
    <w:p w:rsidR="00766430" w:rsidRPr="00060FCC" w:rsidRDefault="00766430" w:rsidP="0076643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060FCC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="00060FCC" w:rsidRPr="00060FCC">
        <w:rPr>
          <w:rFonts w:ascii="Times New Roman" w:eastAsia="Times New Roman" w:hAnsi="Times New Roman"/>
          <w:sz w:val="24"/>
          <w:szCs w:val="24"/>
          <w:lang w:val="sr-Latn-RS" w:eastAsia="en-GB"/>
        </w:rPr>
        <w:t>3</w:t>
      </w:r>
      <w:r w:rsidRPr="00060FC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766430" w:rsidRPr="00414AF5" w:rsidRDefault="00766430" w:rsidP="0076643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766430" w:rsidP="0076643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766430" w:rsidRPr="00352F70" w:rsidRDefault="00766430" w:rsidP="0076643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07488B" w:rsidRDefault="0007488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Разматрање Предлога закона о изменама и допунама Закона</w:t>
      </w:r>
      <w:r>
        <w:rPr>
          <w:rFonts w:ascii="Times New Roman" w:hAnsi="Times New Roman"/>
          <w:sz w:val="24"/>
          <w:szCs w:val="24"/>
          <w:lang w:val="sr-Cyrl-CS"/>
        </w:rPr>
        <w:t xml:space="preserve"> о поступку уписа у катастар непокретности и водова, </w:t>
      </w:r>
      <w:r w:rsidR="007400D1">
        <w:rPr>
          <w:rFonts w:ascii="Times New Roman" w:hAnsi="Times New Roman"/>
          <w:sz w:val="24"/>
          <w:szCs w:val="24"/>
          <w:lang w:val="sr-Cyrl-CS"/>
        </w:rPr>
        <w:t>у појединостима, 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7488B" w:rsidRPr="0007488B" w:rsidRDefault="0007488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изменама и допунама </w:t>
      </w:r>
      <w:r w:rsidRPr="0007488B">
        <w:rPr>
          <w:rFonts w:ascii="Times New Roman" w:hAnsi="Times New Roman"/>
          <w:sz w:val="24"/>
          <w:szCs w:val="24"/>
          <w:lang w:val="sr-Cyrl-CS"/>
        </w:rPr>
        <w:t>Закона о државном премеру и катастру,</w:t>
      </w:r>
      <w:r w:rsidR="00A03180" w:rsidRP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3180">
        <w:rPr>
          <w:rFonts w:ascii="Times New Roman" w:hAnsi="Times New Roman"/>
          <w:sz w:val="24"/>
          <w:szCs w:val="24"/>
          <w:lang w:val="sr-Cyrl-CS"/>
        </w:rPr>
        <w:t>у појединостима,</w:t>
      </w:r>
      <w:r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3180">
        <w:rPr>
          <w:rFonts w:ascii="Times New Roman" w:hAnsi="Times New Roman"/>
          <w:sz w:val="24"/>
          <w:szCs w:val="24"/>
          <w:lang w:val="sr-Cyrl-CS"/>
        </w:rPr>
        <w:t>који је поднела Влада.</w:t>
      </w:r>
    </w:p>
    <w:p w:rsidR="0007488B" w:rsidRPr="00352F70" w:rsidRDefault="0007488B" w:rsidP="0007488B">
      <w:pPr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430" w:rsidRPr="00151865" w:rsidRDefault="00766430" w:rsidP="0076643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у сали </w:t>
      </w:r>
      <w:r w:rsidR="0061446D" w:rsidRPr="00060FCC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414AF5" w:rsidRPr="00060FCC">
        <w:rPr>
          <w:rFonts w:ascii="Times New Roman" w:eastAsia="Times New Roman" w:hAnsi="Times New Roman"/>
          <w:sz w:val="24"/>
          <w:szCs w:val="24"/>
          <w:lang w:eastAsia="en-GB"/>
        </w:rPr>
        <w:t>V</w:t>
      </w: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sz w:val="24"/>
          <w:szCs w:val="24"/>
          <w:lang w:val="ru-RU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D3E6C" w:rsidRPr="0007488B" w:rsidRDefault="00766430" w:rsidP="000748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 с.р.</w:t>
      </w:r>
    </w:p>
    <w:sectPr w:rsidR="00DD3E6C" w:rsidRPr="0007488B" w:rsidSect="00560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32C28B8C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30"/>
    <w:rsid w:val="00060FCC"/>
    <w:rsid w:val="0007488B"/>
    <w:rsid w:val="0007513C"/>
    <w:rsid w:val="00151865"/>
    <w:rsid w:val="00196E64"/>
    <w:rsid w:val="002316F4"/>
    <w:rsid w:val="00286C66"/>
    <w:rsid w:val="00352F70"/>
    <w:rsid w:val="003723B2"/>
    <w:rsid w:val="00414AF5"/>
    <w:rsid w:val="00433766"/>
    <w:rsid w:val="0046550D"/>
    <w:rsid w:val="00553123"/>
    <w:rsid w:val="00560169"/>
    <w:rsid w:val="0061446D"/>
    <w:rsid w:val="007400D1"/>
    <w:rsid w:val="00766430"/>
    <w:rsid w:val="007A3145"/>
    <w:rsid w:val="00820782"/>
    <w:rsid w:val="008C3500"/>
    <w:rsid w:val="00A03180"/>
    <w:rsid w:val="00AE284D"/>
    <w:rsid w:val="00B30790"/>
    <w:rsid w:val="00DD3E6C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F107C-8E67-462C-890F-EC51344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Sandra Stankovic</cp:lastModifiedBy>
  <cp:revision>2</cp:revision>
  <dcterms:created xsi:type="dcterms:W3CDTF">2023-12-05T12:24:00Z</dcterms:created>
  <dcterms:modified xsi:type="dcterms:W3CDTF">2023-12-05T12:24:00Z</dcterms:modified>
</cp:coreProperties>
</file>